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АНКЕТА 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към кандидатстващи ученици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във връзка с осъществяване на мобилност по проект </w:t>
      </w:r>
    </w:p>
    <w:p w:rsidR="00000000" w:rsidDel="00000000" w:rsidP="00000000" w:rsidRDefault="00000000" w:rsidRPr="00000000" w14:paraId="00000007">
      <w:pPr>
        <w:tabs>
          <w:tab w:val="left" w:leader="none" w:pos="7938"/>
          <w:tab w:val="left" w:leader="none" w:pos="8505"/>
        </w:tabs>
        <w:spacing w:after="0" w:line="360" w:lineRule="auto"/>
        <w:ind w:firstLine="397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2025-1-BG01-КА122-SCH-000329689 „СТЕМ иновации за бъдещето: Дигитални технологии и проектно-базирано обучение“ по програма Еразъм 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Имена на ученика: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(име, презиме, фамилия)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Ученик/ ученичка в ……………. клас, през учебната 2025/ 2026 година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2782229"/>
        <w:tag w:val="goog_rdk_0"/>
      </w:sdtPr>
      <w:sdtContent>
        <w:tbl>
          <w:tblPr>
            <w:tblStyle w:val="Table1"/>
            <w:tblW w:w="10785.0" w:type="dxa"/>
            <w:jc w:val="left"/>
            <w:tblInd w:w="-4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310"/>
            <w:gridCol w:w="4470"/>
            <w:gridCol w:w="4005"/>
            <w:tblGridChange w:id="0">
              <w:tblGrid>
                <w:gridCol w:w="2310"/>
                <w:gridCol w:w="4470"/>
                <w:gridCol w:w="400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Към критерий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Конкретен показател към критерия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Описание/ пояснение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spacing w:after="0" w:line="276" w:lineRule="auto"/>
                  <w:ind w:left="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Интерес към STEM дисциплините и дигиталните технологии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numPr>
                    <w:ilvl w:val="0"/>
                    <w:numId w:val="1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Посочете годишните оценки за 2024/ 2025 учебна година по: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numPr>
                    <w:ilvl w:val="0"/>
                    <w:numId w:val="5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Математика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numPr>
                    <w:ilvl w:val="0"/>
                    <w:numId w:val="11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Химия и опазване на околната среда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numPr>
                    <w:ilvl w:val="0"/>
                    <w:numId w:val="10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Физика и астрономия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numPr>
                    <w:ilvl w:val="0"/>
                    <w:numId w:val="4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Биология и здравно образование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numPr>
                    <w:ilvl w:val="0"/>
                    <w:numId w:val="3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Информациони технологии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numPr>
                    <w:ilvl w:val="0"/>
                    <w:numId w:val="14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Информатика (за паралелки, за които е валидно)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numPr>
                    <w:ilvl w:val="0"/>
                    <w:numId w:val="16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Среден годишен успех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numPr>
                    <w:ilvl w:val="0"/>
                    <w:numId w:val="1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Посочете дейности и проекти, изработени и представени от Вас - в извънкласни дейности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numPr>
                    <w:ilvl w:val="0"/>
                    <w:numId w:val="1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Посочете извънкласни и извънучилищни дейности, в които сте се включили през учебната 2024/ 2025 година и личния Ви принос в тях/ резултат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6.2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numPr>
                    <w:ilvl w:val="0"/>
                    <w:numId w:val="19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олимпиади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6.2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numPr>
                    <w:ilvl w:val="0"/>
                    <w:numId w:val="9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състезания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6.2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numPr>
                    <w:ilvl w:val="0"/>
                    <w:numId w:val="12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конкурси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6.2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numPr>
                    <w:ilvl w:val="0"/>
                    <w:numId w:val="13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конференции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6.2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numPr>
                    <w:ilvl w:val="0"/>
                    <w:numId w:val="8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други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spacing w:after="0" w:line="276" w:lineRule="auto"/>
                  <w:ind w:left="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Работа в екип и сътрудничество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numPr>
                    <w:ilvl w:val="0"/>
                    <w:numId w:val="17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Посочете дейности или проекти, разработени в екип, в учебни часове</w:t>
                </w:r>
              </w:p>
              <w:p w:rsidR="00000000" w:rsidDel="00000000" w:rsidP="00000000" w:rsidRDefault="00000000" w:rsidRPr="00000000" w14:paraId="0000003F">
                <w:pPr>
                  <w:numPr>
                    <w:ilvl w:val="0"/>
                    <w:numId w:val="6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Тема на проекта, учебен предмет, участници в екипа</w:t>
                </w:r>
              </w:p>
              <w:p w:rsidR="00000000" w:rsidDel="00000000" w:rsidP="00000000" w:rsidRDefault="00000000" w:rsidRPr="00000000" w14:paraId="00000040">
                <w:pPr>
                  <w:spacing w:after="0" w:line="276" w:lineRule="auto"/>
                  <w:ind w:left="144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numPr>
                    <w:ilvl w:val="0"/>
                    <w:numId w:val="17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Самооценка - предаване на проекти, поставени задачи - в срок</w:t>
                </w:r>
              </w:p>
              <w:p w:rsidR="00000000" w:rsidDel="00000000" w:rsidP="00000000" w:rsidRDefault="00000000" w:rsidRPr="00000000" w14:paraId="00000044">
                <w:pPr>
                  <w:spacing w:after="0" w:line="276" w:lineRule="auto"/>
                  <w:ind w:left="144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spacing w:after="0" w:line="276" w:lineRule="auto"/>
                  <w:ind w:left="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Отговорност и дисциплина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numPr>
                    <w:ilvl w:val="0"/>
                    <w:numId w:val="7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Санкции през учебната 2024/ 2025 година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numPr>
                    <w:ilvl w:val="0"/>
                    <w:numId w:val="18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Да - какви/ Не</w:t>
                </w:r>
              </w:p>
              <w:p w:rsidR="00000000" w:rsidDel="00000000" w:rsidP="00000000" w:rsidRDefault="00000000" w:rsidRPr="00000000" w14:paraId="0000004B">
                <w:pPr>
                  <w:spacing w:after="0" w:line="276" w:lineRule="auto"/>
                  <w:ind w:left="144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numPr>
                    <w:ilvl w:val="0"/>
                    <w:numId w:val="2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Отзиви в ел. дневник  - брой положителни отзиви, брой отрицателни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numPr>
                    <w:ilvl w:val="0"/>
                    <w:numId w:val="7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Роля в училищния живот</w:t>
                </w:r>
              </w:p>
              <w:p w:rsidR="00000000" w:rsidDel="00000000" w:rsidP="00000000" w:rsidRDefault="00000000" w:rsidRPr="00000000" w14:paraId="00000052">
                <w:pPr>
                  <w:numPr>
                    <w:ilvl w:val="0"/>
                    <w:numId w:val="15"/>
                  </w:numPr>
                  <w:spacing w:after="0" w:line="276" w:lineRule="auto"/>
                  <w:ind w:left="216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посочете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spacing w:after="0" w:line="276" w:lineRule="auto"/>
                  <w:ind w:left="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Роля след мобилността (мултиплициращ ефект)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numPr>
                    <w:ilvl w:val="0"/>
                    <w:numId w:val="20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Посочете идеите си за споделяне на наученото и за участието в проекта - след завръщане от мобилността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numPr>
                    <w:ilvl w:val="0"/>
                    <w:numId w:val="20"/>
                  </w:numPr>
                  <w:spacing w:after="0" w:line="276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Поемате ли ангажимент за участие в дейности по популяризиране на проекта</w:t>
                </w:r>
              </w:p>
            </w:tc>
            <w:tc>
              <w:tcPr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76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276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</w:t>
      </w:r>
    </w:p>
    <w:p w:rsidR="00000000" w:rsidDel="00000000" w:rsidP="00000000" w:rsidRDefault="00000000" w:rsidRPr="00000000" w14:paraId="0000005E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Подпис: </w:t>
      </w:r>
    </w:p>
    <w:sectPr>
      <w:headerReference r:id="rId7" w:type="default"/>
      <w:pgSz w:h="15840" w:w="12240" w:orient="portrait"/>
      <w:pgMar w:bottom="566.9291338582677" w:top="566.9291338582677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spacing w:after="0" w:line="276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1019175</wp:posOffset>
          </wp:positionH>
          <wp:positionV relativeFrom="paragraph">
            <wp:posOffset>-233362</wp:posOffset>
          </wp:positionV>
          <wp:extent cx="515162" cy="6925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162" cy="6925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2056538</wp:posOffset>
          </wp:positionH>
          <wp:positionV relativeFrom="paragraph">
            <wp:posOffset>-123824</wp:posOffset>
          </wp:positionV>
          <wp:extent cx="2153513" cy="452419"/>
          <wp:effectExtent b="0" l="0" r="0" t="0"/>
          <wp:wrapSquare wrapText="bothSides" distB="114300" distT="11430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3513" cy="4524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173437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Strong">
    <w:name w:val="Strong"/>
    <w:basedOn w:val="DefaultParagraphFont"/>
    <w:uiPriority w:val="22"/>
    <w:qFormat w:val="1"/>
    <w:rsid w:val="00173437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17343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zyagJ60YWBrPD6v7XdjBJZYeSQ==">CgMxLjAaHwoBMBIaChgICVIUChJ0YWJsZS5zaHltOHoxdmQyOTE4AHIhMUJNaDhqemQ2US1iWF9tXzNSWTVTWS1JNjhZMUl0SHZZ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2025-09-17T16:12:00Z</dcterms:created>
  <dc:creator>Yordan Grizhov</dc:creator>
</cp:coreProperties>
</file>