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efefe" w:val="clear"/>
        <w:rPr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Приложение към § 3 от допълнителните разпоредби</w:t>
      </w:r>
    </w:p>
    <w:p w:rsidR="00000000" w:rsidDel="00000000" w:rsidP="00000000" w:rsidRDefault="00000000" w:rsidRPr="00000000" w14:paraId="00000002">
      <w:pPr>
        <w:shd w:fill="fefefe" w:val="clea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на ПМС № 328 от 21 декември 2017 година </w:t>
      </w:r>
    </w:p>
    <w:p w:rsidR="00000000" w:rsidDel="00000000" w:rsidP="00000000" w:rsidRDefault="00000000" w:rsidRPr="00000000" w14:paraId="00000003">
      <w:pPr>
        <w:shd w:fill="fefefe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efefe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ЗАЯВЛЕНИЕ-ДЕКЛАРАЦИЯ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 .................................................................................................................................................................................................,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живущ/живуща ..........................................................................................................................................................................,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ученик в 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       (</w:t>
      </w:r>
      <w:r w:rsidDel="00000000" w:rsidR="00000000" w:rsidRPr="00000000">
        <w:rPr>
          <w:i w:val="1"/>
          <w:sz w:val="16"/>
          <w:szCs w:val="16"/>
          <w:rtl w:val="0"/>
        </w:rPr>
        <w:t xml:space="preserve">клас</w:t>
      </w:r>
      <w:r w:rsidDel="00000000" w:rsidR="00000000" w:rsidRPr="00000000">
        <w:rPr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Моля да ми бъде отпусната стипендия за</w:t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(</w:t>
      </w:r>
      <w:r w:rsidDel="00000000" w:rsidR="00000000" w:rsidRPr="00000000">
        <w:rPr>
          <w:i w:val="1"/>
          <w:sz w:val="16"/>
          <w:szCs w:val="16"/>
          <w:rtl w:val="0"/>
        </w:rPr>
        <w:t xml:space="preserve">вид стипендия</w:t>
      </w:r>
      <w:r w:rsidDel="00000000" w:rsidR="00000000" w:rsidRPr="00000000">
        <w:rPr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ДЕКЛАРИРАМ: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I. Успех 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от предходния срок, от предходната година - цифром и словом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II. Семейно положение:</w:t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Баща ................................................................................................................................................................................................,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 .................................................................................................................................................................................................,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16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работи в ...............................................................................................................................................................................................,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17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Майка ............................................................................................................................................................................................,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19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живуща ...............................................................................................................................................................................................,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1A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работи в ...............................................................................................................................................................................................,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1B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Брат ..................................................................................................................................................................................................,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1D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 ..................................................................................................................................................................................................,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1E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работи в ...............................................................................................................................................................................................,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1F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учи в 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Сестра ...............................................................................................................................................................................................,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23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 ..................................................................................................................................................................................................,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24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работи в ...............................................................................................................................................................................................,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25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учи в 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III. Материално положение:</w:t>
      </w:r>
    </w:p>
    <w:p w:rsidR="00000000" w:rsidDel="00000000" w:rsidP="00000000" w:rsidRDefault="00000000" w:rsidRPr="00000000" w14:paraId="00000028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Доходите на семейството ми, получени през периода ..........................................................................................................., са:</w:t>
      </w:r>
    </w:p>
    <w:p w:rsidR="00000000" w:rsidDel="00000000" w:rsidP="00000000" w:rsidRDefault="00000000" w:rsidRPr="00000000" w14:paraId="00000029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Доходи от трудови правоотношения .................................................................................................................................. лв.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Доходи от пенсии ................................................................................................................................................................. лв.</w:t>
      </w:r>
    </w:p>
    <w:p w:rsidR="00000000" w:rsidDel="00000000" w:rsidP="00000000" w:rsidRDefault="00000000" w:rsidRPr="00000000" w14:paraId="0000002B">
      <w:pPr>
        <w:spacing w:line="48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без добавките за чужда помощ за лица с трайно намалена работоспособност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2C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Обезщетения и помощи по реда на Кодекса за социално осигуряване без еднократните помощи </w:t>
      </w:r>
    </w:p>
    <w:p w:rsidR="00000000" w:rsidDel="00000000" w:rsidP="00000000" w:rsidRDefault="00000000" w:rsidRPr="00000000" w14:paraId="0000002D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 лв.</w:t>
      </w:r>
    </w:p>
    <w:p w:rsidR="00000000" w:rsidDel="00000000" w:rsidP="00000000" w:rsidRDefault="00000000" w:rsidRPr="00000000" w14:paraId="0000002E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Месечни помощи и добавки по реда на Закона за семейни помощи за деца ........................................... лв.</w:t>
      </w:r>
    </w:p>
    <w:p w:rsidR="00000000" w:rsidDel="00000000" w:rsidP="00000000" w:rsidRDefault="00000000" w:rsidRPr="00000000" w14:paraId="0000002F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Месечни помощи по реда на Закона за социално подпомагане ................................................................ лв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Стипендии ............................................................................................................................лв.</w:t>
      </w:r>
    </w:p>
    <w:p w:rsidR="00000000" w:rsidDel="00000000" w:rsidP="00000000" w:rsidRDefault="00000000" w:rsidRPr="00000000" w14:paraId="00000031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(</w:t>
      </w:r>
      <w:r w:rsidDel="00000000" w:rsidR="00000000" w:rsidRPr="00000000">
        <w:rPr>
          <w:i w:val="1"/>
          <w:sz w:val="20"/>
          <w:szCs w:val="20"/>
          <w:rtl w:val="0"/>
        </w:rPr>
        <w:t xml:space="preserve">без получаваните по силата на постановлението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32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Наеми ................................................................................................................................... лв.</w:t>
      </w:r>
    </w:p>
    <w:p w:rsidR="00000000" w:rsidDel="00000000" w:rsidP="00000000" w:rsidRDefault="00000000" w:rsidRPr="00000000" w14:paraId="00000034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Хонорари ............................................................................................................................. лв.</w:t>
      </w:r>
    </w:p>
    <w:p w:rsidR="00000000" w:rsidDel="00000000" w:rsidP="00000000" w:rsidRDefault="00000000" w:rsidRPr="00000000" w14:paraId="00000035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 Други доходи ...................................................................................................................... лв.</w:t>
      </w:r>
    </w:p>
    <w:p w:rsidR="00000000" w:rsidDel="00000000" w:rsidP="00000000" w:rsidRDefault="00000000" w:rsidRPr="00000000" w14:paraId="00000036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Всичко ..................................................................................................................................... лв.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Месечен доход на член от семейството: .............................................................................. лв.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Известно ми е, че за вписване на неверни данни в тази декларация нося отговорност по чл. 313 от Наказателния кодекс и получената неправомерно стипендия подлежи на връщане.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3B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Прилагам:</w:t>
      </w:r>
    </w:p>
    <w:p w:rsidR="00000000" w:rsidDel="00000000" w:rsidP="00000000" w:rsidRDefault="00000000" w:rsidRPr="00000000" w14:paraId="0000003C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…………………………………………………………………………………………………</w:t>
      </w:r>
    </w:p>
    <w:p w:rsidR="00000000" w:rsidDel="00000000" w:rsidP="00000000" w:rsidRDefault="00000000" w:rsidRPr="00000000" w14:paraId="00000040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…………………………………………………………………………………………………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32.0" w:type="dxa"/>
        <w:jc w:val="left"/>
        <w:tblLayout w:type="fixed"/>
        <w:tblLook w:val="0400"/>
      </w:tblPr>
      <w:tblGrid>
        <w:gridCol w:w="5366"/>
        <w:gridCol w:w="5366"/>
        <w:tblGridChange w:id="0">
          <w:tblGrid>
            <w:gridCol w:w="5366"/>
            <w:gridCol w:w="5366"/>
          </w:tblGrid>
        </w:tblGridChange>
      </w:tblGrid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 ...............................................................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Декларатор: ..................................................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град Плевен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Родител: ........................................................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(Попечител) .................................................</w:t>
            </w:r>
          </w:p>
        </w:tc>
      </w:tr>
    </w:tbl>
    <w:p w:rsidR="00000000" w:rsidDel="00000000" w:rsidP="00000000" w:rsidRDefault="00000000" w:rsidRPr="00000000" w14:paraId="0000004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6838" w:w="11906" w:orient="portrait"/>
      <w:pgMar w:bottom="720" w:top="720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___________________________________________________________________________________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1986915</wp:posOffset>
          </wp:positionH>
          <wp:positionV relativeFrom="paragraph">
            <wp:posOffset>133873</wp:posOffset>
          </wp:positionV>
          <wp:extent cx="2581275" cy="600075"/>
          <wp:effectExtent b="0" l="0" r="0" t="0"/>
          <wp:wrapNone/>
          <wp:docPr descr="Картина, която съдържа текст&#10;&#10;Описанието е генерирано автоматично" id="21" name="image2.png"/>
          <a:graphic>
            <a:graphicData uri="http://schemas.openxmlformats.org/drawingml/2006/picture">
              <pic:pic>
                <pic:nvPicPr>
                  <pic:cNvPr descr="Картина, която съдържа текст&#10;&#10;Описанието е генерирано автоматично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81275" cy="600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tabs>
        <w:tab w:val="left" w:leader="none" w:pos="4399"/>
      </w:tabs>
      <w:spacing w:line="360" w:lineRule="auto"/>
      <w:jc w:val="center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СРЕДНО УЧИЛИЩЕ „СТОЯН ЗАИМОВ“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-185419</wp:posOffset>
          </wp:positionV>
          <wp:extent cx="666750" cy="785495"/>
          <wp:effectExtent b="0" l="0" r="0" t="0"/>
          <wp:wrapNone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785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5924550</wp:posOffset>
          </wp:positionH>
          <wp:positionV relativeFrom="paragraph">
            <wp:posOffset>-84566</wp:posOffset>
          </wp:positionV>
          <wp:extent cx="721360" cy="642620"/>
          <wp:effectExtent b="0" l="0" r="0" t="0"/>
          <wp:wrapNone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1360" cy="6426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tabs>
        <w:tab w:val="left" w:leader="none" w:pos="4399"/>
      </w:tabs>
      <w:spacing w:line="36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5802 град Плевен, ж.к. „Сторгозия“; канцелария: 064/678611; е-mail: st.zaimov@zaimov-pl.com</w:t>
    </w:r>
  </w:p>
  <w:p w:rsidR="00000000" w:rsidDel="00000000" w:rsidP="00000000" w:rsidRDefault="00000000" w:rsidRPr="00000000" w14:paraId="0000004C">
    <w:pPr>
      <w:tabs>
        <w:tab w:val="left" w:leader="none" w:pos="4399"/>
      </w:tabs>
      <w:spacing w:line="36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www.zaimov-pl.com</w:t>
    </w:r>
  </w:p>
  <w:p w:rsidR="00000000" w:rsidDel="00000000" w:rsidP="00000000" w:rsidRDefault="00000000" w:rsidRPr="00000000" w14:paraId="0000004D">
    <w:pPr>
      <w:tabs>
        <w:tab w:val="left" w:leader="none" w:pos="4399"/>
      </w:tabs>
      <w:jc w:val="center"/>
      <w:rPr>
        <w:rFonts w:ascii="Calibri" w:cs="Calibri" w:eastAsia="Calibri" w:hAnsi="Calibri"/>
        <w:color w:val="bfbfbf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bfbfbf"/>
        <w:sz w:val="22"/>
        <w:szCs w:val="22"/>
        <w:rtl w:val="0"/>
      </w:rPr>
      <w:t xml:space="preserve">___________________________________________________________________________________________</w:t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6" w:lineRule="auto"/>
      <w:ind w:left="1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34D7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bg-BG"/>
    </w:rPr>
  </w:style>
  <w:style w:type="paragraph" w:styleId="1">
    <w:name w:val="heading 1"/>
    <w:next w:val="a"/>
    <w:link w:val="10"/>
    <w:uiPriority w:val="9"/>
    <w:qFormat w:val="1"/>
    <w:rsid w:val="009F4589"/>
    <w:pPr>
      <w:keepNext w:val="1"/>
      <w:keepLines w:val="1"/>
      <w:spacing w:after="0" w:line="256" w:lineRule="auto"/>
      <w:ind w:left="10" w:hanging="10"/>
      <w:outlineLvl w:val="0"/>
    </w:pPr>
    <w:rPr>
      <w:rFonts w:ascii="Times New Roman" w:cs="Times New Roman" w:eastAsia="Times New Roman" w:hAnsi="Times New Roman"/>
      <w:b w:val="1"/>
      <w:color w:val="000000"/>
      <w:sz w:val="24"/>
      <w:lang w:val="en-US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D2463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B34D7B"/>
    <w:pPr>
      <w:tabs>
        <w:tab w:val="center" w:pos="4703"/>
        <w:tab w:val="right" w:pos="9406"/>
      </w:tabs>
    </w:pPr>
  </w:style>
  <w:style w:type="character" w:styleId="a4" w:customStyle="1">
    <w:name w:val="Горен колонтитул Знак"/>
    <w:basedOn w:val="a0"/>
    <w:link w:val="a3"/>
    <w:uiPriority w:val="99"/>
    <w:rsid w:val="00B34D7B"/>
    <w:rPr>
      <w:rFonts w:ascii="Times New Roman" w:cs="Times New Roman" w:eastAsia="Times New Roman" w:hAnsi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 w:val="1"/>
    <w:rsid w:val="00507086"/>
    <w:pPr>
      <w:tabs>
        <w:tab w:val="center" w:pos="4536"/>
        <w:tab w:val="right" w:pos="9072"/>
      </w:tabs>
    </w:pPr>
  </w:style>
  <w:style w:type="character" w:styleId="a6" w:customStyle="1">
    <w:name w:val="Долен колонтитул Знак"/>
    <w:basedOn w:val="a0"/>
    <w:link w:val="a5"/>
    <w:uiPriority w:val="99"/>
    <w:rsid w:val="00507086"/>
    <w:rPr>
      <w:rFonts w:ascii="Times New Roman" w:cs="Times New Roman" w:eastAsia="Times New Roman" w:hAnsi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 w:val="1"/>
    <w:unhideWhenUsed w:val="1"/>
    <w:rsid w:val="00906B09"/>
    <w:rPr>
      <w:rFonts w:ascii="Segoe UI" w:cs="Segoe UI" w:hAnsi="Segoe UI"/>
      <w:sz w:val="18"/>
      <w:szCs w:val="18"/>
    </w:rPr>
  </w:style>
  <w:style w:type="character" w:styleId="a8" w:customStyle="1">
    <w:name w:val="Изнесен текст Знак"/>
    <w:basedOn w:val="a0"/>
    <w:link w:val="a7"/>
    <w:uiPriority w:val="99"/>
    <w:semiHidden w:val="1"/>
    <w:rsid w:val="00906B09"/>
    <w:rPr>
      <w:rFonts w:ascii="Segoe UI" w:cs="Segoe UI" w:eastAsia="Times New Roman" w:hAnsi="Segoe UI"/>
      <w:sz w:val="18"/>
      <w:szCs w:val="18"/>
      <w:lang w:eastAsia="bg-BG"/>
    </w:rPr>
  </w:style>
  <w:style w:type="table" w:styleId="a9">
    <w:name w:val="Table Grid"/>
    <w:basedOn w:val="a1"/>
    <w:rsid w:val="00E93F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elect2-selectionrendered" w:customStyle="1">
    <w:name w:val="select2-selection__rendered"/>
    <w:basedOn w:val="a0"/>
    <w:rsid w:val="009A336A"/>
  </w:style>
  <w:style w:type="paragraph" w:styleId="aa">
    <w:name w:val="List Paragraph"/>
    <w:basedOn w:val="a"/>
    <w:uiPriority w:val="34"/>
    <w:qFormat w:val="1"/>
    <w:rsid w:val="001349FF"/>
    <w:pPr>
      <w:ind w:left="720"/>
      <w:contextualSpacing w:val="1"/>
    </w:pPr>
  </w:style>
  <w:style w:type="character" w:styleId="Bodytext" w:customStyle="1">
    <w:name w:val="Body text_"/>
    <w:link w:val="11"/>
    <w:locked w:val="1"/>
    <w:rsid w:val="00836EB3"/>
    <w:rPr>
      <w:sz w:val="23"/>
      <w:szCs w:val="23"/>
      <w:shd w:color="auto" w:fill="ffffff" w:val="clear"/>
    </w:rPr>
  </w:style>
  <w:style w:type="paragraph" w:styleId="11" w:customStyle="1">
    <w:name w:val="Основен текст1"/>
    <w:basedOn w:val="a"/>
    <w:link w:val="Bodytext"/>
    <w:rsid w:val="00836EB3"/>
    <w:pPr>
      <w:widowControl w:val="0"/>
      <w:shd w:color="auto" w:fill="ffffff" w:val="clear"/>
      <w:spacing w:after="1380" w:before="420" w:line="413" w:lineRule="exact"/>
      <w:ind w:hanging="840"/>
      <w:jc w:val="both"/>
    </w:pPr>
    <w:rPr>
      <w:rFonts w:asciiTheme="minorHAnsi" w:cstheme="minorBidi" w:eastAsiaTheme="minorHAnsi" w:hAnsiTheme="minorHAnsi"/>
      <w:sz w:val="23"/>
      <w:szCs w:val="23"/>
      <w:lang w:eastAsia="en-US"/>
    </w:rPr>
  </w:style>
  <w:style w:type="character" w:styleId="ab">
    <w:name w:val="Hyperlink"/>
    <w:basedOn w:val="a0"/>
    <w:uiPriority w:val="99"/>
    <w:semiHidden w:val="1"/>
    <w:unhideWhenUsed w:val="1"/>
    <w:rsid w:val="00513247"/>
    <w:rPr>
      <w:color w:val="0563c1" w:themeColor="hyperlink"/>
      <w:u w:val="single"/>
    </w:rPr>
  </w:style>
  <w:style w:type="character" w:styleId="10" w:customStyle="1">
    <w:name w:val="Заглавие 1 Знак"/>
    <w:basedOn w:val="a0"/>
    <w:link w:val="1"/>
    <w:uiPriority w:val="9"/>
    <w:rsid w:val="009F4589"/>
    <w:rPr>
      <w:rFonts w:ascii="Times New Roman" w:cs="Times New Roman" w:eastAsia="Times New Roman" w:hAnsi="Times New Roman"/>
      <w:b w:val="1"/>
      <w:color w:val="000000"/>
      <w:sz w:val="24"/>
      <w:lang w:val="en-US"/>
    </w:rPr>
  </w:style>
  <w:style w:type="paragraph" w:styleId="ac">
    <w:name w:val="Body Text"/>
    <w:basedOn w:val="a"/>
    <w:link w:val="ad"/>
    <w:uiPriority w:val="99"/>
    <w:semiHidden w:val="1"/>
    <w:unhideWhenUsed w:val="1"/>
    <w:rsid w:val="00C008F7"/>
    <w:pPr>
      <w:autoSpaceDE w:val="0"/>
      <w:autoSpaceDN w:val="0"/>
      <w:spacing w:line="300" w:lineRule="atLeast"/>
      <w:ind w:left="525" w:right="300" w:firstLine="397"/>
      <w:jc w:val="both"/>
    </w:pPr>
    <w:rPr>
      <w:rFonts w:asciiTheme="minorHAnsi" w:eastAsiaTheme="minorEastAsia" w:hAnsiTheme="minorHAnsi"/>
      <w:sz w:val="22"/>
      <w:lang w:eastAsia="en-US" w:val="en-US"/>
    </w:rPr>
  </w:style>
  <w:style w:type="character" w:styleId="ad" w:customStyle="1">
    <w:name w:val="Основен текст Знак"/>
    <w:basedOn w:val="a0"/>
    <w:link w:val="ac"/>
    <w:uiPriority w:val="99"/>
    <w:semiHidden w:val="1"/>
    <w:rsid w:val="00C008F7"/>
    <w:rPr>
      <w:rFonts w:cs="Times New Roman" w:eastAsiaTheme="minorEastAsia"/>
      <w:szCs w:val="24"/>
      <w:lang w:val="en-US"/>
    </w:rPr>
  </w:style>
  <w:style w:type="paragraph" w:styleId="Default" w:customStyle="1">
    <w:name w:val="Default"/>
    <w:rsid w:val="00C008F7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val="en-US"/>
    </w:rPr>
  </w:style>
  <w:style w:type="paragraph" w:styleId="ae">
    <w:name w:val="No Spacing"/>
    <w:uiPriority w:val="1"/>
    <w:qFormat w:val="1"/>
    <w:rsid w:val="00A61D61"/>
    <w:pPr>
      <w:spacing w:after="0" w:line="240" w:lineRule="auto"/>
    </w:pPr>
    <w:rPr>
      <w:rFonts w:ascii="Calibri" w:cs="Times New Roman" w:eastAsia="Calibri" w:hAnsi="Calibri"/>
    </w:rPr>
  </w:style>
  <w:style w:type="paragraph" w:styleId="af">
    <w:name w:val="Normal (Web)"/>
    <w:basedOn w:val="a"/>
    <w:uiPriority w:val="99"/>
    <w:semiHidden w:val="1"/>
    <w:unhideWhenUsed w:val="1"/>
    <w:rsid w:val="001A2DD8"/>
    <w:pPr>
      <w:spacing w:after="100" w:afterAutospacing="1" w:before="100" w:beforeAutospacing="1"/>
    </w:pPr>
  </w:style>
  <w:style w:type="character" w:styleId="apple-tab-span" w:customStyle="1">
    <w:name w:val="apple-tab-span"/>
    <w:basedOn w:val="a0"/>
    <w:rsid w:val="001A2DD8"/>
  </w:style>
  <w:style w:type="character" w:styleId="30" w:customStyle="1">
    <w:name w:val="Заглавие 3 Знак"/>
    <w:basedOn w:val="a0"/>
    <w:link w:val="3"/>
    <w:uiPriority w:val="9"/>
    <w:semiHidden w:val="1"/>
    <w:rsid w:val="003D2463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eastAsia="bg-BG"/>
    </w:rPr>
  </w:style>
  <w:style w:type="character" w:styleId="samedocreference" w:customStyle="1">
    <w:name w:val="samedocreference"/>
    <w:basedOn w:val="a0"/>
    <w:rsid w:val="00E31EC0"/>
  </w:style>
  <w:style w:type="character" w:styleId="newdocreference" w:customStyle="1">
    <w:name w:val="newdocreference"/>
    <w:basedOn w:val="a0"/>
    <w:rsid w:val="00E31EC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tQQi+WIB5Mq0dBrYZ5dkDA2Omg==">CgMxLjAyCGguZ2pkZ3hzOAByITE1bHByU2dxa21QMGxMYWZ1X2d0R0k2ZE1rUTRYdjYxMw==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2023-07-30T18:40:00Z</dcterms:created>
  <dc:creator>Цветелина Калчева</dc:creator>
</cp:coreProperties>
</file>